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F3747C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>
                <v:line id="_x0000_s1032" style="position:absolute;left:0;text-align:left;z-index:1;mso-position-horizontal-relative:page;mso-position-vertical-relative:page" from="192.5pt,54.4pt" to="192.5pt,807.1pt" o:allowincell="f">
                  <w10:wrap anchorx="page" anchory="page"/>
                </v:line>
              </w:pict>
            </w:r>
            <w:r w:rsidR="00484767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484767" w:rsidRDefault="00484767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sz w:val="16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20pt" fillcolor="window">
                  <v:imagedata r:id="rId7" o:title="11"/>
                </v:shape>
              </w:pic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03562D" w:rsidRDefault="0003562D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>MENCARELLI Eleonora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>Perugia (PG), Via dello Scudo 26, 06132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 w:rsidP="00A256BF">
            <w:pPr>
              <w:pStyle w:val="Eaoaeaa"/>
              <w:spacing w:before="40" w:after="40"/>
              <w:rPr>
                <w:rFonts w:ascii="Arial Narrow" w:hAnsi="Arial Narrow"/>
                <w:b/>
                <w:sz w:val="24"/>
                <w:szCs w:val="24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</w:rPr>
              <w:t>+39 3453521734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 w:rsidP="00A256BF">
            <w:pPr>
              <w:pStyle w:val="Eaoaeaa"/>
              <w:spacing w:before="40" w:after="40"/>
              <w:rPr>
                <w:rFonts w:ascii="Arial Narrow" w:hAnsi="Arial Narrow"/>
                <w:b/>
                <w:sz w:val="24"/>
                <w:szCs w:val="24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</w:rPr>
              <w:t>avv.eleonoramencarelli@gmail.com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PEC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  <w:lang w:val="it-IT"/>
              </w:rPr>
              <w:t>avv.mencarelli@pec.it</w:t>
            </w:r>
          </w:p>
        </w:tc>
      </w:tr>
    </w:tbl>
    <w:p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Italiana</w:t>
            </w:r>
          </w:p>
        </w:tc>
      </w:tr>
    </w:tbl>
    <w:p w:rsidR="00484767" w:rsidRPr="0003562D" w:rsidRDefault="00484767">
      <w:pPr>
        <w:pStyle w:val="Aaoeeu"/>
        <w:widowControl/>
        <w:spacing w:before="20" w:after="20"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9 Agosto 1996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484767" w:rsidRPr="0003562D" w:rsidRDefault="00484767">
      <w:pPr>
        <w:pStyle w:val="Aaoeeu"/>
        <w:widowControl/>
        <w:jc w:val="both"/>
        <w:rPr>
          <w:rFonts w:ascii="Arial Narrow" w:hAnsi="Arial Narrow"/>
          <w:sz w:val="24"/>
          <w:szCs w:val="24"/>
          <w:lang w:val="it-IT"/>
        </w:rPr>
      </w:pPr>
      <w:r w:rsidRPr="0003562D">
        <w:rPr>
          <w:rFonts w:ascii="Arial Narrow" w:hAnsi="Arial Narrow"/>
          <w:b/>
          <w:sz w:val="24"/>
          <w:szCs w:val="24"/>
          <w:lang w:val="it-IT"/>
        </w:rPr>
        <w:tab/>
      </w:r>
    </w:p>
    <w:tbl>
      <w:tblPr>
        <w:tblpPr w:leftFromText="141" w:rightFromText="141" w:vertAnchor="text" w:tblpY="1"/>
        <w:tblOverlap w:val="never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03562D" w:rsidTr="00A256B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A256B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A256BF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 w:rsidP="00A256B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Dal 18.1.2024 ad oggi</w:t>
            </w:r>
          </w:p>
        </w:tc>
      </w:tr>
      <w:tr w:rsidR="00484767" w:rsidRPr="0003562D" w:rsidTr="00A256B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A256B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="00A256BF"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Luogo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A256BF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A256BF" w:rsidP="00A256BF">
            <w:pPr>
              <w:pStyle w:val="CVNormal"/>
              <w:ind w:left="0"/>
              <w:rPr>
                <w:sz w:val="24"/>
                <w:szCs w:val="24"/>
              </w:rPr>
            </w:pPr>
            <w:r w:rsidRPr="0003562D">
              <w:rPr>
                <w:sz w:val="24"/>
                <w:szCs w:val="24"/>
              </w:rPr>
              <w:t>Studio Legale in Perugia, Corso Vannucci n. 10.</w:t>
            </w:r>
          </w:p>
        </w:tc>
      </w:tr>
      <w:tr w:rsidR="00484767" w:rsidRPr="0003562D" w:rsidTr="00A256B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A256B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  <w:p w:rsidR="00A256BF" w:rsidRPr="0003562D" w:rsidRDefault="00A256BF" w:rsidP="0003562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A256BF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A256B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Avvocato – Ordine degli Avvocati di Perugia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A256B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Dal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5 settembre 2022 al 17.1.2024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Luogo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A256BF">
            <w:pPr>
              <w:pStyle w:val="CVNormal"/>
              <w:ind w:left="0"/>
              <w:rPr>
                <w:sz w:val="24"/>
                <w:szCs w:val="24"/>
              </w:rPr>
            </w:pPr>
            <w:r w:rsidRPr="0003562D">
              <w:rPr>
                <w:sz w:val="24"/>
                <w:szCs w:val="24"/>
              </w:rPr>
              <w:t xml:space="preserve">Studio Legale Alessandro Longo </w:t>
            </w:r>
            <w:r w:rsidRPr="0003562D">
              <w:rPr>
                <w:sz w:val="24"/>
                <w:szCs w:val="24"/>
              </w:rPr>
              <w:t>in Perugia, Corso Vannucci n. 10.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A256B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Praticante Avvocato abilitata al patrocinio sostitutivo – Ordine degli Avvocati di Perugia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Dal 8 ottobre 2020 al 2 dicembre 2020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Luogo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CVNormal"/>
              <w:ind w:left="0"/>
              <w:rPr>
                <w:sz w:val="24"/>
                <w:szCs w:val="24"/>
              </w:rPr>
            </w:pPr>
            <w:r w:rsidRPr="0003562D">
              <w:rPr>
                <w:sz w:val="24"/>
                <w:szCs w:val="24"/>
              </w:rPr>
              <w:t>Università degli Studi di Perugia, Biblioteca Giuridica Unificata, Perugia, Italia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A256B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Collaborazione a tempo parziale – Assistente alla Biblioteca Giuridica Universitaria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F3747C" w:rsidP="007132E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Dal 17 gennaio 2020 al 3 aprile 2020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Luogo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F3747C" w:rsidP="007132E1">
            <w:pPr>
              <w:pStyle w:val="CVNormal"/>
              <w:ind w:left="0"/>
              <w:rPr>
                <w:sz w:val="24"/>
                <w:szCs w:val="24"/>
              </w:rPr>
            </w:pPr>
            <w:r w:rsidRPr="0003562D">
              <w:rPr>
                <w:sz w:val="24"/>
                <w:szCs w:val="24"/>
              </w:rPr>
              <w:t xml:space="preserve">Università degli Studi di Perugia, Dipartimento di Giurisprudenza  e Regione Umbria </w:t>
            </w:r>
          </w:p>
        </w:tc>
      </w:tr>
      <w:tr w:rsidR="00A256BF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A256BF" w:rsidRPr="0003562D" w:rsidRDefault="00A256BF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A256BF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256BF" w:rsidRPr="0003562D" w:rsidRDefault="00F3747C" w:rsidP="007132E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>Tirocinio Formativo Curriculare  – Laboratorio per la corretta redazione degli atti amministrativi</w:t>
            </w:r>
          </w:p>
        </w:tc>
      </w:tr>
    </w:tbl>
    <w:p w:rsidR="00F3747C" w:rsidRPr="0003562D" w:rsidRDefault="00F3747C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pPr w:leftFromText="141" w:rightFromText="141" w:vertAnchor="text" w:tblpY="1"/>
        <w:tblOverlap w:val="never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3747C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lastRenderedPageBreak/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Dal 1 agosto 2019 al 10 settembre 2019</w:t>
            </w:r>
          </w:p>
        </w:tc>
      </w:tr>
      <w:tr w:rsidR="00F3747C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Luogo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CVNormal"/>
              <w:ind w:left="0"/>
              <w:rPr>
                <w:sz w:val="24"/>
                <w:szCs w:val="24"/>
              </w:rPr>
            </w:pPr>
            <w:r w:rsidRPr="0003562D">
              <w:rPr>
                <w:sz w:val="24"/>
                <w:szCs w:val="24"/>
              </w:rPr>
              <w:t xml:space="preserve">Università degli Studi di Perugia, Dipartimento di Giurisprudenza  e Regione Umbria </w:t>
            </w:r>
          </w:p>
        </w:tc>
      </w:tr>
      <w:tr w:rsidR="00F3747C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  <w:p w:rsidR="00F3747C" w:rsidRPr="0003562D" w:rsidRDefault="00F3747C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F3747C" w:rsidRPr="0003562D" w:rsidRDefault="00F3747C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3747C" w:rsidRPr="0003562D" w:rsidRDefault="00F3747C" w:rsidP="00F3747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</w:rPr>
              <w:t xml:space="preserve">Università degli Studi di Perugia, Segreteria Didattica, Perugia, Italia </w:t>
            </w:r>
          </w:p>
          <w:p w:rsidR="00F3747C" w:rsidRPr="0003562D" w:rsidRDefault="00F3747C" w:rsidP="007132E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</w:tc>
      </w:tr>
    </w:tbl>
    <w:p w:rsidR="00484767" w:rsidRPr="0003562D" w:rsidRDefault="00484767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03562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pict w14:anchorId="1215F117">
                <v:line id="_x0000_s1048" style="position:absolute;left:0;text-align:left;z-index:5;mso-position-horizontal-relative:page;mso-position-vertical-relative:page" from="191.1pt,53.6pt" to="191.1pt,741.3pt" o:allowincell="f">
                  <w10:wrap anchorx="page" anchory="page"/>
                </v:line>
              </w:pict>
            </w:r>
            <w:r w:rsidR="00F3747C" w:rsidRPr="0003562D">
              <w:rPr>
                <w:rFonts w:ascii="Arial Narrow" w:hAnsi="Arial Narrow"/>
                <w:i/>
                <w:noProof/>
                <w:sz w:val="24"/>
                <w:szCs w:val="24"/>
                <w:lang w:val="it-IT" w:eastAsia="it-IT"/>
              </w:rPr>
              <w:pict>
                <v:line id="_x0000_s1044" style="position:absolute;left:0;text-align:left;z-index:2;mso-position-horizontal-relative:page;mso-position-vertical-relative:page" from="191.35pt,17.9pt" to="191.35pt,770.6pt" o:allowincell="f">
                  <w10:wrap anchorx="page" anchory="page"/>
                </v:line>
              </w:pict>
            </w:r>
            <w:r w:rsidR="00484767"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484767" w:rsidRPr="0003562D" w:rsidRDefault="00484767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Dal 31 gennaio 2022 al 28 febbraio 2023</w:t>
            </w:r>
          </w:p>
        </w:tc>
      </w:tr>
      <w:tr w:rsidR="00484767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Scuola Forense “Gerardo Gatti” presso l’Ordine degli Avvocati di Perugia</w:t>
            </w:r>
          </w:p>
        </w:tc>
      </w:tr>
      <w:tr w:rsidR="00484767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Corso di Formazione per l’accesso alla professione di Avvocato</w:t>
            </w:r>
          </w:p>
        </w:tc>
      </w:tr>
      <w:tr w:rsidR="00484767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2 Ottobre 2023 – Idoneità all’esame di Stato per l’Abilitazione alla professione di Avvocato.</w:t>
            </w:r>
          </w:p>
        </w:tc>
      </w:tr>
      <w:tr w:rsidR="00484767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 w:rsidP="003D295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3D295E" w:rsidRPr="0003562D" w:rsidRDefault="003D295E" w:rsidP="003D295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03562D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Dal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14 settembre 2015 al 2 dicembre 2020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Università degli Studi di Perugia, dipartimento di Giurisprudenza.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03562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• </w:t>
            </w:r>
            <w:r w:rsid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O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Corso di Laurea Magistrale a ciclo unico in Giurisprudenza (LMG/01).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2 dicembre 2020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– Laurea Magistrale in Giurisprudenza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-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Votazione 110/110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 xml:space="preserve">magna </w:t>
            </w:r>
            <w:proofErr w:type="spellStart"/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cum</w:t>
            </w:r>
            <w:proofErr w:type="spellEnd"/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 xml:space="preserve"> laude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Ulteriori informazioni</w:t>
            </w:r>
          </w:p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Tesi di laurea in Diritto Amministrativo e Contabilità Pubblica: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 xml:space="preserve">“La Responsabilità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A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mmini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 xml:space="preserve">strativa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nel comparto sanità: la legge “Gelli” e le criticità dell’emergenza sanitaria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”</w:t>
            </w:r>
          </w:p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Relatrice Prof.ssa Livia Mercati</w:t>
            </w:r>
          </w:p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Dal 13 settembre 2010 al 1 </w:t>
            </w:r>
            <w:proofErr w:type="spellStart"/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lugluo</w:t>
            </w:r>
            <w:proofErr w:type="spellEnd"/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2015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Liceo Scientifico Statale “Galeazzo Alessi” Perugia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03562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• </w:t>
            </w:r>
            <w:r w:rsid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Oggetto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03562D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Diploma Scientifico</w:t>
            </w:r>
            <w:r w:rsid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-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Votazione 99/100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Maturità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.</w:t>
            </w: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3D295E" w:rsidRPr="0003562D" w:rsidRDefault="003D295E" w:rsidP="007132E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3D295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</w:tr>
      <w:tr w:rsidR="003D295E" w:rsidRPr="0003562D" w:rsidTr="0003562D">
        <w:tblPrEx>
          <w:tblCellMar>
            <w:top w:w="0" w:type="dxa"/>
            <w:bottom w:w="0" w:type="dxa"/>
          </w:tblCellMar>
        </w:tblPrEx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295E" w:rsidRPr="0003562D" w:rsidRDefault="003D295E" w:rsidP="007132E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:rsidR="003D295E" w:rsidRPr="0003562D" w:rsidRDefault="003D295E" w:rsidP="007132E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i/>
                <w:sz w:val="24"/>
                <w:szCs w:val="24"/>
                <w:lang w:val="it-IT"/>
              </w:rPr>
              <w:t>Acquisite nel corso della vita e della carriera ma non necessariamente riconosciute da certificati e diplomi ufficiali</w:t>
            </w:r>
            <w:r w:rsidRPr="0003562D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.</w:t>
            </w:r>
          </w:p>
        </w:tc>
      </w:tr>
      <w:tr w:rsidR="0003562D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  <w:lang w:val="it-IT"/>
              </w:rPr>
              <w:lastRenderedPageBreak/>
              <w:pict w14:anchorId="6FBC5F68">
                <v:line id="_x0000_s1047" style="position:absolute;left:0;text-align:left;z-index:4;mso-position-horizontal-relative:page;mso-position-vertical-relative:page" from="191.1pt,53.6pt" to="191.1pt,514pt" o:allowincell="f">
                  <w10:wrap anchorx="page" anchory="page"/>
                </v:line>
              </w:pict>
            </w: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>Italiana</w:t>
            </w:r>
          </w:p>
        </w:tc>
      </w:tr>
    </w:tbl>
    <w:p w:rsidR="0003562D" w:rsidRPr="0003562D" w:rsidRDefault="0003562D" w:rsidP="0003562D">
      <w:pPr>
        <w:pStyle w:val="Aaoeeu"/>
        <w:spacing w:before="20" w:after="20"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3562D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 w:val="0"/>
                <w:smallCaps/>
                <w:sz w:val="24"/>
                <w:szCs w:val="24"/>
                <w:lang w:val="it-IT"/>
              </w:rPr>
              <w:t>Altre lingua</w:t>
            </w:r>
          </w:p>
        </w:tc>
      </w:tr>
    </w:tbl>
    <w:p w:rsidR="0003562D" w:rsidRPr="0003562D" w:rsidRDefault="0003562D" w:rsidP="0003562D">
      <w:pPr>
        <w:pStyle w:val="Aaoeeu"/>
        <w:spacing w:before="20" w:after="20"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3562D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03562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 xml:space="preserve">Inglese </w:t>
            </w:r>
          </w:p>
        </w:tc>
      </w:tr>
      <w:tr w:rsidR="0003562D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Buono (B1)</w:t>
            </w:r>
          </w:p>
        </w:tc>
      </w:tr>
      <w:tr w:rsidR="0003562D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Buono (B1)</w:t>
            </w:r>
          </w:p>
        </w:tc>
      </w:tr>
      <w:tr w:rsidR="0003562D" w:rsidRPr="0003562D" w:rsidTr="007132E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  <w:lang w:val="it-IT"/>
              </w:rPr>
              <w:pict>
                <v:line id="_x0000_s1045" style="position:absolute;left:0;text-align:left;z-index:3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 w:rsidRPr="0003562D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Buono (B1)</w:t>
            </w:r>
          </w:p>
        </w:tc>
      </w:tr>
    </w:tbl>
    <w:p w:rsidR="0003562D" w:rsidRPr="0003562D" w:rsidRDefault="0003562D" w:rsidP="0003562D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p w:rsidR="0003562D" w:rsidRPr="0003562D" w:rsidRDefault="0003562D" w:rsidP="0003562D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3562D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>Francese</w:t>
            </w:r>
            <w:r w:rsidRPr="0003562D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 xml:space="preserve"> </w:t>
            </w:r>
          </w:p>
        </w:tc>
      </w:tr>
      <w:tr w:rsidR="0003562D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Elementare (a</w:t>
            </w: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1)</w:t>
            </w:r>
          </w:p>
        </w:tc>
      </w:tr>
      <w:tr w:rsidR="0003562D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03562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Elementare (A1)</w:t>
            </w:r>
          </w:p>
        </w:tc>
      </w:tr>
      <w:tr w:rsidR="0003562D" w:rsidRPr="0003562D" w:rsidTr="000356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• </w:t>
            </w:r>
            <w:r w:rsidRPr="0003562D">
              <w:rPr>
                <w:rFonts w:ascii="Arial Narrow" w:hAnsi="Arial Narrow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3562D" w:rsidRPr="0003562D" w:rsidRDefault="0003562D" w:rsidP="007132E1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03562D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Elementare (A1)</w:t>
            </w:r>
          </w:p>
        </w:tc>
      </w:tr>
    </w:tbl>
    <w:p w:rsidR="0003562D" w:rsidRDefault="00484767" w:rsidP="0003562D">
      <w:pPr>
        <w:pStyle w:val="CVNormal"/>
        <w:ind w:left="0"/>
      </w:pPr>
      <w:r w:rsidRPr="0003562D">
        <w:rPr>
          <w:b/>
          <w:sz w:val="24"/>
          <w:szCs w:val="24"/>
        </w:rPr>
        <w:br w:type="page"/>
      </w:r>
      <w:r w:rsidR="0003562D">
        <w:lastRenderedPageBreak/>
        <w:t>Autorizzo il trattamento dei dati personali contenuti nel presente curriculum ai sensi dell’art. 13 del Regolamento UE 2016/679 relativo alla protezione delle persone fisiche con riguardo al trattamento dei dati personali.</w:t>
      </w:r>
    </w:p>
    <w:p w:rsidR="0003562D" w:rsidRDefault="0003562D" w:rsidP="0003562D">
      <w:pPr>
        <w:pStyle w:val="CVNormal"/>
        <w:ind w:left="0"/>
      </w:pPr>
    </w:p>
    <w:p w:rsidR="0003562D" w:rsidRDefault="0003562D" w:rsidP="0003562D">
      <w:pPr>
        <w:pStyle w:val="CVNormal"/>
        <w:ind w:left="0"/>
      </w:pPr>
    </w:p>
    <w:p w:rsidR="0003562D" w:rsidRPr="0003562D" w:rsidRDefault="0003562D" w:rsidP="0003562D">
      <w:pPr>
        <w:pStyle w:val="CVNormal"/>
        <w:ind w:left="0"/>
        <w:rPr>
          <w:b/>
          <w:bCs/>
          <w:sz w:val="24"/>
          <w:szCs w:val="24"/>
        </w:rPr>
      </w:pPr>
      <w:r w:rsidRPr="0003562D">
        <w:rPr>
          <w:b/>
          <w:bCs/>
          <w:sz w:val="24"/>
          <w:szCs w:val="24"/>
        </w:rPr>
        <w:t>PERUGIA, 8 maggio 2026</w:t>
      </w:r>
    </w:p>
    <w:p w:rsidR="0003562D" w:rsidRPr="0003562D" w:rsidRDefault="0003562D" w:rsidP="0003562D">
      <w:pPr>
        <w:pStyle w:val="CVNormal"/>
        <w:ind w:left="0"/>
        <w:rPr>
          <w:b/>
          <w:bCs/>
          <w:sz w:val="24"/>
          <w:szCs w:val="24"/>
        </w:rPr>
      </w:pPr>
      <w:r w:rsidRPr="0003562D">
        <w:rPr>
          <w:b/>
          <w:bCs/>
          <w:sz w:val="24"/>
          <w:szCs w:val="24"/>
        </w:rPr>
        <w:tab/>
      </w:r>
      <w:r w:rsidRPr="0003562D">
        <w:rPr>
          <w:b/>
          <w:bCs/>
          <w:sz w:val="24"/>
          <w:szCs w:val="24"/>
        </w:rPr>
        <w:tab/>
      </w:r>
      <w:r w:rsidRPr="0003562D">
        <w:rPr>
          <w:b/>
          <w:bCs/>
          <w:sz w:val="24"/>
          <w:szCs w:val="24"/>
        </w:rPr>
        <w:tab/>
      </w:r>
    </w:p>
    <w:p w:rsidR="00484767" w:rsidRPr="0003562D" w:rsidRDefault="0003562D" w:rsidP="0003562D">
      <w:pPr>
        <w:jc w:val="right"/>
        <w:rPr>
          <w:rFonts w:ascii="Arial Narrow" w:hAnsi="Arial Narrow"/>
          <w:sz w:val="24"/>
          <w:szCs w:val="24"/>
        </w:rPr>
      </w:pPr>
      <w:r w:rsidRPr="0003562D">
        <w:rPr>
          <w:rFonts w:ascii="Arial Narrow" w:hAnsi="Arial Narrow"/>
          <w:sz w:val="24"/>
          <w:szCs w:val="24"/>
        </w:rPr>
        <w:t>Eleonora Mencarelli</w:t>
      </w:r>
    </w:p>
    <w:sectPr w:rsidR="00484767" w:rsidRPr="0003562D" w:rsidSect="00F3747C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17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795" w:rsidRDefault="00057795">
      <w:r>
        <w:separator/>
      </w:r>
    </w:p>
  </w:endnote>
  <w:endnote w:type="continuationSeparator" w:id="0">
    <w:p w:rsidR="00057795" w:rsidRDefault="0005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DDB2FEAA-4F23-461C-8AA2-57F667CF9505}"/>
    <w:embedBold r:id="rId2" w:fontKey="{33371895-5217-45F8-82A8-39CD170A356F}"/>
    <w:embedItalic r:id="rId3" w:fontKey="{DA7967D4-73F9-4768-912A-2B14EABD86A6}"/>
    <w:embedBoldItalic r:id="rId4" w:fontKey="{000F961F-992D-431B-8DA3-998F3CF693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394CFE7-BB73-4785-AE76-ED8793F271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13FACEA-5017-48ED-8FCC-D7D690A107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767" w:rsidRDefault="00484767">
    <w:pPr>
      <w:pStyle w:val="Pidipagina"/>
      <w:framePr w:wrap="around" w:vAnchor="text" w:hAnchor="margin" w:y="1"/>
      <w:rPr>
        <w:rStyle w:val="Numeropagina"/>
      </w:rPr>
    </w:pPr>
  </w:p>
  <w:p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795" w:rsidRDefault="00057795">
      <w:r>
        <w:separator/>
      </w:r>
    </w:p>
  </w:footnote>
  <w:footnote w:type="continuationSeparator" w:id="0">
    <w:p w:rsidR="00057795" w:rsidRDefault="0005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484767"/>
    <w:rsid w:val="0003562D"/>
    <w:rsid w:val="00057795"/>
    <w:rsid w:val="003D295E"/>
    <w:rsid w:val="00484767"/>
    <w:rsid w:val="00A256BF"/>
    <w:rsid w:val="00DE38E6"/>
    <w:rsid w:val="00F153ED"/>
    <w:rsid w:val="00F3747C"/>
    <w:rsid w:val="00F93F2E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VNormal">
    <w:name w:val="CV Normal"/>
    <w:basedOn w:val="Normale"/>
    <w:rsid w:val="00A256BF"/>
    <w:pPr>
      <w:widowControl/>
      <w:suppressAutoHyphens/>
      <w:ind w:left="113" w:right="113"/>
    </w:pPr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Eleonora Mencarelli</dc:creator>
  <cp:keywords>formato europeo per il curriculum vitae , invito alla manifestazione d’interesse, registrazione,  valutazione e analisi, mercato interno, unione europea, ue</cp:keywords>
  <cp:lastModifiedBy>Eleonora</cp:lastModifiedBy>
  <cp:revision>2</cp:revision>
  <cp:lastPrinted>2002-03-11T13:09:00Z</cp:lastPrinted>
  <dcterms:created xsi:type="dcterms:W3CDTF">2026-05-08T16:16:00Z</dcterms:created>
  <dcterms:modified xsi:type="dcterms:W3CDTF">2026-05-08T16:16:00Z</dcterms:modified>
</cp:coreProperties>
</file>